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5E" w:rsidRPr="00A6045E" w:rsidRDefault="00326C06" w:rsidP="00326C06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48"/>
          <w:szCs w:val="48"/>
        </w:rPr>
      </w:pPr>
      <w:r w:rsidRPr="00A6045E">
        <w:rPr>
          <w:rFonts w:eastAsia="Times New Roman" w:cs="Times New Roman"/>
          <w:color w:val="auto"/>
          <w:sz w:val="48"/>
          <w:szCs w:val="48"/>
        </w:rPr>
        <w:t xml:space="preserve">       </w:t>
      </w:r>
      <w:r w:rsidR="00A6045E" w:rsidRPr="00A6045E">
        <w:rPr>
          <w:rFonts w:eastAsia="Times New Roman" w:cs="Times New Roman"/>
          <w:color w:val="auto"/>
          <w:sz w:val="48"/>
          <w:szCs w:val="48"/>
        </w:rPr>
        <w:t xml:space="preserve">                   </w:t>
      </w:r>
      <w:r w:rsidRPr="00A6045E">
        <w:rPr>
          <w:rFonts w:eastAsia="Times New Roman" w:cs="Times New Roman"/>
          <w:color w:val="auto"/>
          <w:sz w:val="48"/>
          <w:szCs w:val="48"/>
        </w:rPr>
        <w:t xml:space="preserve"> </w:t>
      </w:r>
      <w:r w:rsidR="00A6045E" w:rsidRPr="00A6045E">
        <w:rPr>
          <w:rFonts w:eastAsia="Times New Roman" w:cs="Times New Roman"/>
          <w:color w:val="auto"/>
          <w:sz w:val="48"/>
          <w:szCs w:val="48"/>
        </w:rPr>
        <w:t xml:space="preserve">ВПР </w:t>
      </w:r>
    </w:p>
    <w:p w:rsidR="00326C06" w:rsidRPr="00A6045E" w:rsidRDefault="00326C06" w:rsidP="00326C06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 xml:space="preserve">  </w:t>
      </w:r>
      <w:r w:rsidRPr="00A6045E">
        <w:rPr>
          <w:rFonts w:eastAsia="Times New Roman" w:cs="Times New Roman"/>
          <w:color w:val="auto"/>
          <w:sz w:val="28"/>
          <w:szCs w:val="28"/>
        </w:rPr>
        <w:t>04.04.2019 - по учебному предмету «Обществознание»;</w:t>
      </w:r>
      <w:r w:rsidRPr="00A6045E">
        <w:rPr>
          <w:rFonts w:eastAsia="Times New Roman" w:cs="Times New Roman"/>
          <w:color w:val="auto"/>
          <w:sz w:val="28"/>
          <w:szCs w:val="28"/>
        </w:rPr>
        <w:t>7</w:t>
      </w:r>
    </w:p>
    <w:p w:rsidR="00326C06" w:rsidRPr="00A6045E" w:rsidRDefault="00326C06" w:rsidP="00326C06">
      <w:pPr>
        <w:widowControl w:val="0"/>
        <w:rPr>
          <w:sz w:val="28"/>
          <w:szCs w:val="28"/>
        </w:rPr>
      </w:pPr>
    </w:p>
    <w:p w:rsidR="00326C06" w:rsidRPr="00A6045E" w:rsidRDefault="00326C06" w:rsidP="00326C06">
      <w:pPr>
        <w:widowControl w:val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sz w:val="28"/>
          <w:szCs w:val="28"/>
        </w:rPr>
        <w:t xml:space="preserve"> </w:t>
      </w:r>
      <w:r w:rsidRPr="00A6045E">
        <w:rPr>
          <w:rFonts w:eastAsia="Times New Roman" w:cs="Times New Roman"/>
          <w:color w:val="auto"/>
          <w:sz w:val="28"/>
          <w:szCs w:val="28"/>
        </w:rPr>
        <w:t>09.04.2019 – по учебному предмету «География»;</w:t>
      </w:r>
      <w:r w:rsidRPr="00A6045E">
        <w:rPr>
          <w:rFonts w:eastAsia="Times New Roman" w:cs="Times New Roman"/>
          <w:color w:val="auto"/>
          <w:sz w:val="28"/>
          <w:szCs w:val="28"/>
        </w:rPr>
        <w:t>6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11.04.2019 – по учебному предмету «История»;</w:t>
      </w:r>
      <w:r w:rsidRPr="00A6045E">
        <w:rPr>
          <w:rFonts w:eastAsia="Times New Roman" w:cs="Times New Roman"/>
          <w:color w:val="auto"/>
          <w:sz w:val="28"/>
          <w:szCs w:val="28"/>
        </w:rPr>
        <w:t>6</w:t>
      </w:r>
    </w:p>
    <w:p w:rsidR="00326C06" w:rsidRPr="00A6045E" w:rsidRDefault="00326C06" w:rsidP="00326C06">
      <w:pPr>
        <w:widowControl w:val="0"/>
        <w:rPr>
          <w:rFonts w:eastAsia="Times New Roman" w:cs="Times New Roman"/>
          <w:color w:val="auto"/>
          <w:sz w:val="28"/>
          <w:szCs w:val="28"/>
        </w:rPr>
      </w:pP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11.04.2019 – по учебному предмету «История»;</w:t>
      </w:r>
      <w:r w:rsidRPr="00A6045E">
        <w:rPr>
          <w:rFonts w:eastAsia="Times New Roman" w:cs="Times New Roman"/>
          <w:color w:val="auto"/>
          <w:sz w:val="28"/>
          <w:szCs w:val="28"/>
        </w:rPr>
        <w:t>7</w:t>
      </w: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  <w:bookmarkStart w:id="0" w:name="_GoBack"/>
      <w:bookmarkEnd w:id="0"/>
      <w:r w:rsidRPr="00A6045E">
        <w:rPr>
          <w:rFonts w:eastAsia="Times New Roman" w:cs="Times New Roman"/>
          <w:color w:val="auto"/>
          <w:sz w:val="28"/>
          <w:szCs w:val="28"/>
        </w:rPr>
        <w:t>11.04.2019 - по учебному предмету «Биология»;</w:t>
      </w:r>
      <w:r w:rsidRPr="00A6045E">
        <w:rPr>
          <w:rFonts w:eastAsia="Times New Roman" w:cs="Times New Roman"/>
          <w:color w:val="auto"/>
          <w:sz w:val="28"/>
          <w:szCs w:val="28"/>
        </w:rPr>
        <w:t>7</w:t>
      </w: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cs="Times New Roman"/>
          <w:color w:val="auto"/>
          <w:sz w:val="28"/>
          <w:szCs w:val="28"/>
        </w:rPr>
      </w:pPr>
      <w:proofErr w:type="gramStart"/>
      <w:r w:rsidRPr="00A6045E">
        <w:rPr>
          <w:rFonts w:cs="Times New Roman"/>
          <w:color w:val="auto"/>
          <w:sz w:val="28"/>
          <w:szCs w:val="28"/>
        </w:rPr>
        <w:t>15.04.2019 – 19.04.2019 – по учебному предмету «Русский язык» (часть 1, часть 2</w:t>
      </w:r>
      <w:r w:rsidRPr="00A6045E">
        <w:rPr>
          <w:rFonts w:cs="Times New Roman"/>
          <w:color w:val="auto"/>
          <w:sz w:val="28"/>
          <w:szCs w:val="28"/>
        </w:rPr>
        <w:t xml:space="preserve">   4</w:t>
      </w:r>
      <w:proofErr w:type="gramEnd"/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16.04.2019 – по учебному предмету «Биология»;</w:t>
      </w:r>
      <w:r w:rsidRPr="00A6045E">
        <w:rPr>
          <w:rFonts w:eastAsia="Times New Roman" w:cs="Times New Roman"/>
          <w:color w:val="auto"/>
          <w:sz w:val="28"/>
          <w:szCs w:val="28"/>
        </w:rPr>
        <w:t>6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16.04.2019 - по учебному предмету «География»;</w:t>
      </w:r>
      <w:r w:rsidRPr="00A6045E">
        <w:rPr>
          <w:rFonts w:eastAsia="Times New Roman" w:cs="Times New Roman"/>
          <w:color w:val="auto"/>
          <w:sz w:val="28"/>
          <w:szCs w:val="28"/>
        </w:rPr>
        <w:t>7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16.04.2019 – по учебному предмету «История»;</w:t>
      </w:r>
      <w:r w:rsidRPr="00A6045E">
        <w:rPr>
          <w:rFonts w:eastAsia="Times New Roman" w:cs="Times New Roman"/>
          <w:color w:val="auto"/>
          <w:sz w:val="28"/>
          <w:szCs w:val="28"/>
        </w:rPr>
        <w:t>5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18.04.2019 – по учебному предмету «Биология»;</w:t>
      </w:r>
      <w:r w:rsidRPr="00A6045E">
        <w:rPr>
          <w:rFonts w:eastAsia="Times New Roman" w:cs="Times New Roman"/>
          <w:color w:val="auto"/>
          <w:sz w:val="28"/>
          <w:szCs w:val="28"/>
        </w:rPr>
        <w:t>5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18.04.2019 – по учебному предмету «Обществознание»;</w:t>
      </w:r>
      <w:r w:rsidRPr="00A6045E">
        <w:rPr>
          <w:rFonts w:eastAsia="Times New Roman" w:cs="Times New Roman"/>
          <w:color w:val="auto"/>
          <w:sz w:val="28"/>
          <w:szCs w:val="28"/>
        </w:rPr>
        <w:t>6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18.04.2019 - по учебному предмету «Математика»;</w:t>
      </w:r>
      <w:r w:rsidRPr="00A6045E">
        <w:rPr>
          <w:rFonts w:eastAsia="Times New Roman" w:cs="Times New Roman"/>
          <w:color w:val="auto"/>
          <w:sz w:val="28"/>
          <w:szCs w:val="28"/>
        </w:rPr>
        <w:t>7</w:t>
      </w: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326C06" w:rsidRPr="00A6045E" w:rsidRDefault="00326C06" w:rsidP="00326C06">
      <w:pPr>
        <w:spacing w:before="120"/>
        <w:ind w:firstLine="0"/>
        <w:rPr>
          <w:rFonts w:cs="Times New Roman"/>
          <w:color w:val="auto"/>
          <w:sz w:val="28"/>
          <w:szCs w:val="28"/>
        </w:rPr>
      </w:pPr>
      <w:r w:rsidRPr="00A6045E">
        <w:rPr>
          <w:rFonts w:cs="Times New Roman"/>
          <w:color w:val="auto"/>
          <w:sz w:val="28"/>
          <w:szCs w:val="28"/>
        </w:rPr>
        <w:t>22.04.2019 – 26.04.2019 – по учебному предмету «Математика»;</w:t>
      </w:r>
      <w:r w:rsidRPr="00A6045E">
        <w:rPr>
          <w:rFonts w:cs="Times New Roman"/>
          <w:color w:val="auto"/>
          <w:sz w:val="28"/>
          <w:szCs w:val="28"/>
        </w:rPr>
        <w:t>4</w:t>
      </w:r>
    </w:p>
    <w:p w:rsidR="00326C06" w:rsidRPr="00A6045E" w:rsidRDefault="00326C06" w:rsidP="00326C06">
      <w:pPr>
        <w:spacing w:before="120"/>
        <w:ind w:firstLine="0"/>
        <w:rPr>
          <w:rFonts w:cs="Times New Roman"/>
          <w:color w:val="auto"/>
          <w:sz w:val="28"/>
          <w:szCs w:val="28"/>
        </w:rPr>
      </w:pPr>
      <w:r w:rsidRPr="00A6045E">
        <w:rPr>
          <w:rFonts w:cs="Times New Roman"/>
          <w:color w:val="auto"/>
          <w:sz w:val="28"/>
          <w:szCs w:val="28"/>
        </w:rPr>
        <w:t>22.04.2019 – 26.04.2019 – по учебному предмету «Окружающий мир».</w:t>
      </w:r>
      <w:r w:rsidRPr="00A6045E">
        <w:rPr>
          <w:rFonts w:cs="Times New Roman"/>
          <w:color w:val="auto"/>
          <w:sz w:val="28"/>
          <w:szCs w:val="28"/>
        </w:rPr>
        <w:t>4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23.04.2019 – по учебному предмету «Математика»;</w:t>
      </w:r>
      <w:r w:rsidRPr="00A6045E">
        <w:rPr>
          <w:rFonts w:eastAsia="Times New Roman" w:cs="Times New Roman"/>
          <w:color w:val="auto"/>
          <w:sz w:val="28"/>
          <w:szCs w:val="28"/>
        </w:rPr>
        <w:t>5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23.04.2019 – по учебному предмету «Русский язык»;</w:t>
      </w:r>
      <w:r w:rsidRPr="00A6045E">
        <w:rPr>
          <w:rFonts w:eastAsia="Times New Roman" w:cs="Times New Roman"/>
          <w:color w:val="auto"/>
          <w:sz w:val="28"/>
          <w:szCs w:val="28"/>
        </w:rPr>
        <w:t>6</w:t>
      </w: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23.04.2019 - по учебному предмету «Физика»;</w:t>
      </w:r>
      <w:r w:rsidRPr="00A6045E">
        <w:rPr>
          <w:rFonts w:eastAsia="Times New Roman" w:cs="Times New Roman"/>
          <w:color w:val="auto"/>
          <w:sz w:val="28"/>
          <w:szCs w:val="28"/>
        </w:rPr>
        <w:t>7</w:t>
      </w: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25.04.2019 – по учебному предмету «Русский язык».</w:t>
      </w:r>
      <w:r w:rsidRPr="00A6045E">
        <w:rPr>
          <w:rFonts w:eastAsia="Times New Roman" w:cs="Times New Roman"/>
          <w:color w:val="auto"/>
          <w:sz w:val="28"/>
          <w:szCs w:val="28"/>
        </w:rPr>
        <w:t>5</w:t>
      </w: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</w:p>
    <w:p w:rsidR="00326C06" w:rsidRPr="00A6045E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25.04.2019 – по учебному предмету «Математика».</w:t>
      </w:r>
      <w:r w:rsidRPr="00A6045E">
        <w:rPr>
          <w:rFonts w:eastAsia="Times New Roman" w:cs="Times New Roman"/>
          <w:color w:val="auto"/>
          <w:sz w:val="28"/>
          <w:szCs w:val="28"/>
        </w:rPr>
        <w:t>6</w:t>
      </w:r>
    </w:p>
    <w:p w:rsidR="00326C06" w:rsidRPr="00A6045E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 w:val="28"/>
          <w:szCs w:val="28"/>
        </w:rPr>
      </w:pPr>
      <w:r w:rsidRPr="00A6045E">
        <w:rPr>
          <w:rFonts w:eastAsia="Times New Roman" w:cs="Times New Roman"/>
          <w:color w:val="auto"/>
          <w:sz w:val="28"/>
          <w:szCs w:val="28"/>
        </w:rPr>
        <w:t>25.04.2019 - по учебному предмету «История».</w:t>
      </w:r>
      <w:r w:rsidRPr="00A6045E">
        <w:rPr>
          <w:rFonts w:eastAsia="Times New Roman" w:cs="Times New Roman"/>
          <w:color w:val="auto"/>
          <w:sz w:val="28"/>
          <w:szCs w:val="28"/>
        </w:rPr>
        <w:t>7</w:t>
      </w:r>
    </w:p>
    <w:p w:rsidR="00326C06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</w:p>
    <w:p w:rsidR="00326C06" w:rsidRDefault="00326C06" w:rsidP="00326C06">
      <w:pPr>
        <w:spacing w:before="120"/>
        <w:ind w:firstLine="0"/>
        <w:rPr>
          <w:rFonts w:cs="Times New Roman"/>
          <w:color w:val="auto"/>
          <w:szCs w:val="24"/>
        </w:rPr>
      </w:pPr>
    </w:p>
    <w:p w:rsidR="00326C06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</w:p>
    <w:p w:rsidR="00326C06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</w:p>
    <w:p w:rsidR="00326C06" w:rsidRDefault="00326C06" w:rsidP="00326C0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</w:p>
    <w:p w:rsidR="00326C06" w:rsidRDefault="00326C06" w:rsidP="00326C06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</w:p>
    <w:p w:rsidR="00326C06" w:rsidRDefault="00326C06" w:rsidP="00326C06">
      <w:pPr>
        <w:widowControl w:val="0"/>
        <w:rPr>
          <w:rFonts w:eastAsia="Times New Roman" w:cs="Times New Roman"/>
          <w:color w:val="auto"/>
          <w:szCs w:val="24"/>
        </w:rPr>
      </w:pPr>
    </w:p>
    <w:p w:rsidR="001A7784" w:rsidRPr="00326C06" w:rsidRDefault="001A7784" w:rsidP="00326C06"/>
    <w:sectPr w:rsidR="001A7784" w:rsidRPr="00326C06" w:rsidSect="001A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CB7"/>
    <w:rsid w:val="000E7CB7"/>
    <w:rsid w:val="001A7784"/>
    <w:rsid w:val="00326C06"/>
    <w:rsid w:val="00683955"/>
    <w:rsid w:val="00806054"/>
    <w:rsid w:val="008D6ED4"/>
    <w:rsid w:val="00923CBA"/>
    <w:rsid w:val="00A6045E"/>
    <w:rsid w:val="00B416D3"/>
    <w:rsid w:val="00C856E6"/>
    <w:rsid w:val="00D05449"/>
    <w:rsid w:val="00D0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06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Халик</cp:lastModifiedBy>
  <cp:revision>3</cp:revision>
  <cp:lastPrinted>2019-04-04T10:23:00Z</cp:lastPrinted>
  <dcterms:created xsi:type="dcterms:W3CDTF">2019-04-04T07:47:00Z</dcterms:created>
  <dcterms:modified xsi:type="dcterms:W3CDTF">2019-04-04T10:24:00Z</dcterms:modified>
</cp:coreProperties>
</file>