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815"/>
        <w:gridCol w:w="3790"/>
      </w:tblGrid>
      <w:tr w:rsidR="000E75CB" w:rsidRPr="00A10902" w:rsidTr="00546C7E">
        <w:tc>
          <w:tcPr>
            <w:tcW w:w="6096" w:type="dxa"/>
          </w:tcPr>
          <w:tbl>
            <w:tblPr>
              <w:tblW w:w="4759" w:type="dxa"/>
              <w:tblLook w:val="01E0" w:firstRow="1" w:lastRow="1" w:firstColumn="1" w:lastColumn="1" w:noHBand="0" w:noVBand="0"/>
            </w:tblPr>
            <w:tblGrid>
              <w:gridCol w:w="4461"/>
              <w:gridCol w:w="298"/>
            </w:tblGrid>
            <w:tr w:rsidR="000E75CB" w:rsidRPr="00A10902" w:rsidTr="00546C7E">
              <w:tc>
                <w:tcPr>
                  <w:tcW w:w="4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5CB" w:rsidRPr="00A10902" w:rsidRDefault="000E75CB" w:rsidP="00546C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b/>
                      <w:szCs w:val="16"/>
                      <w:lang w:eastAsia="ru-RU"/>
                    </w:rPr>
                    <w:t>РАССМОТРЕНО</w:t>
                  </w:r>
                </w:p>
                <w:p w:rsidR="000E75CB" w:rsidRPr="00A10902" w:rsidRDefault="000E75CB" w:rsidP="00546C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b/>
                      <w:szCs w:val="16"/>
                      <w:lang w:eastAsia="ru-RU"/>
                    </w:rPr>
                    <w:t> </w:t>
                  </w: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педагогическим советом</w:t>
                  </w:r>
                </w:p>
                <w:p w:rsidR="000E75CB" w:rsidRPr="00A10902" w:rsidRDefault="000E75CB" w:rsidP="00546C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МКОУ «</w:t>
                  </w:r>
                  <w:proofErr w:type="spellStart"/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Ханакская</w:t>
                  </w:r>
                  <w:proofErr w:type="spellEnd"/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 xml:space="preserve"> ООШ»</w:t>
                  </w:r>
                </w:p>
                <w:p w:rsidR="000E75CB" w:rsidRPr="00A10902" w:rsidRDefault="000E75CB" w:rsidP="00546C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от    01.09</w:t>
                  </w: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. 2017  года</w:t>
                  </w:r>
                </w:p>
                <w:p w:rsidR="000E75CB" w:rsidRPr="00A10902" w:rsidRDefault="000E75CB" w:rsidP="00546C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протокол   № 3</w:t>
                  </w:r>
                </w:p>
                <w:p w:rsidR="000E75CB" w:rsidRPr="00A10902" w:rsidRDefault="000E75CB" w:rsidP="00546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5CB" w:rsidRPr="00A10902" w:rsidRDefault="000E75CB" w:rsidP="00546C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E75CB" w:rsidRPr="00A10902" w:rsidRDefault="000E75CB" w:rsidP="00546C7E">
            <w:pPr>
              <w:spacing w:before="48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0E75CB" w:rsidRPr="00A10902" w:rsidRDefault="000E75CB" w:rsidP="0054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УТВЕРЖДЕНО</w:t>
            </w:r>
          </w:p>
          <w:p w:rsidR="000E75CB" w:rsidRPr="00A10902" w:rsidRDefault="000E75CB" w:rsidP="0054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 и введено в действие</w:t>
            </w:r>
          </w:p>
          <w:p w:rsidR="000E75CB" w:rsidRPr="00A10902" w:rsidRDefault="000E75CB" w:rsidP="0054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приказом директора школы</w:t>
            </w:r>
          </w:p>
          <w:p w:rsidR="000E75CB" w:rsidRPr="00A10902" w:rsidRDefault="000E75CB" w:rsidP="0054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от  01.09.2017года  № 1</w:t>
            </w: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    _________________</w:t>
            </w:r>
          </w:p>
          <w:p w:rsidR="000E75CB" w:rsidRPr="00A10902" w:rsidRDefault="000E75CB" w:rsidP="00546C7E">
            <w:pPr>
              <w:spacing w:before="48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А 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Агаризаев</w:t>
            </w:r>
            <w:proofErr w:type="spellEnd"/>
          </w:p>
        </w:tc>
      </w:tr>
    </w:tbl>
    <w:p w:rsidR="000E75CB" w:rsidRPr="00A10902" w:rsidRDefault="000E75CB" w:rsidP="000E75CB">
      <w:pPr>
        <w:shd w:val="clear" w:color="auto" w:fill="FFFFFF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0E75CB" w:rsidRPr="00A10902" w:rsidRDefault="000E75CB" w:rsidP="000E75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0E75CB" w:rsidRPr="00A10902" w:rsidRDefault="000E75CB" w:rsidP="000E75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приеме  детей  в  первый класс</w:t>
      </w:r>
    </w:p>
    <w:p w:rsidR="000E75CB" w:rsidRPr="00A10902" w:rsidRDefault="000E75CB" w:rsidP="000E75CB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0E75CB" w:rsidRPr="00A10902" w:rsidRDefault="000E75CB" w:rsidP="000E75CB">
      <w:pPr>
        <w:widowControl w:val="0"/>
        <w:shd w:val="clear" w:color="auto" w:fill="FFFFFF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1. Общие положения.</w:t>
      </w:r>
    </w:p>
    <w:p w:rsidR="000E75CB" w:rsidRPr="000D1BC3" w:rsidRDefault="000E75CB" w:rsidP="000E75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1BC3">
        <w:rPr>
          <w:rFonts w:ascii="Times New Roman" w:eastAsia="Times New Roman" w:hAnsi="Times New Roman" w:cs="Times New Roman"/>
        </w:rPr>
        <w:t xml:space="preserve">1.1. Настоящее Положение разработано на основании: </w:t>
      </w:r>
    </w:p>
    <w:p w:rsidR="000E75CB" w:rsidRPr="000D1BC3" w:rsidRDefault="000E75CB" w:rsidP="000E75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lang w:eastAsia="ru-RU"/>
        </w:rPr>
        <w:t>Федерального закона от 29.12.2012 № 273- ФЗ «Об образовании в Российской Федерации», часть 8 статья 55;</w:t>
      </w:r>
    </w:p>
    <w:p w:rsidR="000E75CB" w:rsidRPr="000D1BC3" w:rsidRDefault="000E75CB" w:rsidP="000E75CB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pacing w:val="-11"/>
        </w:rPr>
      </w:pPr>
      <w:r w:rsidRPr="000D1BC3">
        <w:rPr>
          <w:rFonts w:ascii="Times New Roman" w:eastAsia="Times New Roman" w:hAnsi="Times New Roman" w:cs="Calibri"/>
          <w:spacing w:val="1"/>
        </w:rPr>
        <w:t>Конституцией РФ</w:t>
      </w:r>
      <w:r w:rsidRPr="000D1BC3">
        <w:rPr>
          <w:rFonts w:ascii="Times New Roman" w:eastAsia="Times New Roman" w:hAnsi="Times New Roman" w:cs="Calibri"/>
        </w:rPr>
        <w:t>;</w:t>
      </w:r>
    </w:p>
    <w:p w:rsidR="000E75CB" w:rsidRPr="000D1BC3" w:rsidRDefault="000E75CB" w:rsidP="000E75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proofErr w:type="gramStart"/>
      <w:r w:rsidRPr="000D1BC3">
        <w:rPr>
          <w:rFonts w:ascii="Times New Roman" w:eastAsia="Times New Roman" w:hAnsi="Times New Roman" w:cs="Calibri"/>
          <w:lang w:eastAsia="ru-RU"/>
        </w:rPr>
        <w:t xml:space="preserve">Санитарно-эпидемиологических </w:t>
      </w:r>
      <w:proofErr w:type="spellStart"/>
      <w:r w:rsidRPr="000D1BC3">
        <w:rPr>
          <w:rFonts w:ascii="Times New Roman" w:eastAsia="Times New Roman" w:hAnsi="Times New Roman" w:cs="Calibri"/>
          <w:lang w:eastAsia="ru-RU"/>
        </w:rPr>
        <w:t>требованиий</w:t>
      </w:r>
      <w:proofErr w:type="spellEnd"/>
      <w:r w:rsidRPr="000D1BC3">
        <w:rPr>
          <w:rFonts w:ascii="Times New Roman" w:eastAsia="Times New Roman" w:hAnsi="Times New Roman" w:cs="Calibri"/>
          <w:lang w:eastAsia="ru-RU"/>
        </w:rPr>
        <w:t xml:space="preserve"> к условиям и организации обучения в общеобразовательных учреждениях СанПиН 2.4.2.2821-10, утвержденных Постановлением Главного Государственного санитарного врача Российской Федерации 29.12.2010 № 189;</w:t>
      </w:r>
      <w:proofErr w:type="gramEnd"/>
    </w:p>
    <w:p w:rsidR="000E75CB" w:rsidRPr="000D1BC3" w:rsidRDefault="000E75CB" w:rsidP="000E75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lang w:eastAsia="ru-RU"/>
        </w:rPr>
        <w:t>Письма Министерства образования и науки РФ № 08-548 от 13.05 2013г. «О приеме в общеобразовательные учреждения»;</w:t>
      </w:r>
    </w:p>
    <w:p w:rsidR="000E75CB" w:rsidRPr="000D1BC3" w:rsidRDefault="000E75CB" w:rsidP="000E75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lang w:eastAsia="ru-RU"/>
        </w:rPr>
        <w:t xml:space="preserve">Приказа Министерства образования и науки РФ№ 32 от 22.01.2014г. «Об утверждении Порядка приема граждан на </w:t>
      </w:r>
      <w:proofErr w:type="gramStart"/>
      <w:r w:rsidRPr="000D1BC3">
        <w:rPr>
          <w:rFonts w:ascii="Times New Roman" w:eastAsia="Times New Roman" w:hAnsi="Times New Roman" w:cs="Calibri"/>
          <w:lang w:eastAsia="ru-RU"/>
        </w:rPr>
        <w:t>обучение по</w:t>
      </w:r>
      <w:proofErr w:type="gramEnd"/>
      <w:r w:rsidRPr="000D1BC3">
        <w:rPr>
          <w:rFonts w:ascii="Times New Roman" w:eastAsia="Times New Roman" w:hAnsi="Times New Roman" w:cs="Calibri"/>
          <w:lang w:eastAsia="ru-RU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0E75CB" w:rsidRPr="000D1BC3" w:rsidRDefault="000E75CB" w:rsidP="000E75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lang w:eastAsia="ru-RU"/>
        </w:rPr>
        <w:t xml:space="preserve">Федерального Закона «Об основных гарантиях прав ребенка в Российской Федерации» от 24.07.1998г. № 124-ФЗ с изменениями </w:t>
      </w:r>
      <w:proofErr w:type="gramStart"/>
      <w:r w:rsidRPr="000D1BC3">
        <w:rPr>
          <w:rFonts w:ascii="Times New Roman" w:eastAsia="Times New Roman" w:hAnsi="Times New Roman" w:cs="Calibri"/>
          <w:lang w:eastAsia="ru-RU"/>
        </w:rPr>
        <w:t>(</w:t>
      </w:r>
      <w:r w:rsidRPr="000D1BC3">
        <w:rPr>
          <w:rFonts w:ascii="Times New Roman" w:eastAsia="Times New Roman" w:hAnsi="Times New Roman" w:cs="Calibri"/>
          <w:b/>
          <w:bCs/>
        </w:rPr>
        <w:t xml:space="preserve"> </w:t>
      </w:r>
      <w:proofErr w:type="gramEnd"/>
      <w:r w:rsidRPr="000D1BC3">
        <w:rPr>
          <w:rFonts w:ascii="Times New Roman" w:eastAsia="Times New Roman" w:hAnsi="Times New Roman" w:cs="Calibri"/>
          <w:bCs/>
        </w:rPr>
        <w:t>в ред. 30.12.2012г.);</w:t>
      </w:r>
    </w:p>
    <w:p w:rsidR="000E75CB" w:rsidRPr="000D1BC3" w:rsidRDefault="000E75CB" w:rsidP="000E75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kern w:val="36"/>
          <w:lang w:eastAsia="ru-RU"/>
        </w:rPr>
        <w:t xml:space="preserve">Федерального закона "О правовом положении иностранных граждан в Российской Федерации" </w:t>
      </w:r>
      <w:r w:rsidRPr="000D1BC3">
        <w:rPr>
          <w:rFonts w:ascii="Times New Roman" w:eastAsia="Times New Roman" w:hAnsi="Times New Roman" w:cs="Calibri"/>
          <w:lang w:eastAsia="ru-RU"/>
        </w:rPr>
        <w:t>от 25.07.2002 N 115-ФЗ</w:t>
      </w:r>
      <w:r w:rsidRPr="000D1BC3">
        <w:rPr>
          <w:rFonts w:ascii="Times New Roman" w:eastAsia="Times New Roman" w:hAnsi="Times New Roman" w:cs="Calibri"/>
          <w:kern w:val="36"/>
          <w:lang w:eastAsia="ru-RU"/>
        </w:rPr>
        <w:t xml:space="preserve"> </w:t>
      </w:r>
      <w:r w:rsidRPr="000D1BC3">
        <w:rPr>
          <w:rFonts w:ascii="Times New Roman" w:eastAsia="Times New Roman" w:hAnsi="Times New Roman" w:cs="Calibri"/>
          <w:bCs/>
          <w:lang w:eastAsia="ru-RU"/>
        </w:rPr>
        <w:t>(действующая редакция от 10.01.2014);</w:t>
      </w:r>
    </w:p>
    <w:p w:rsidR="000E75CB" w:rsidRPr="000D1BC3" w:rsidRDefault="000E75CB" w:rsidP="000E75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kern w:val="36"/>
        </w:rPr>
        <w:t xml:space="preserve">Федерального закона </w:t>
      </w:r>
      <w:r w:rsidRPr="000D1BC3">
        <w:rPr>
          <w:rFonts w:ascii="Times New Roman" w:eastAsia="Times New Roman" w:hAnsi="Times New Roman" w:cs="Calibri"/>
        </w:rPr>
        <w:t>«О гражданстве Российской Федерации</w:t>
      </w:r>
      <w:r w:rsidRPr="000D1BC3">
        <w:rPr>
          <w:rFonts w:ascii="Times New Roman" w:eastAsia="Times New Roman" w:hAnsi="Times New Roman" w:cs="Calibri"/>
          <w:kern w:val="36"/>
        </w:rPr>
        <w:t xml:space="preserve"> от 31.05.2002 N 62-ФЗ (ред. от 12.11.2012);</w:t>
      </w:r>
    </w:p>
    <w:p w:rsidR="000E75CB" w:rsidRPr="000D1BC3" w:rsidRDefault="000E75CB" w:rsidP="000E75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Calibri"/>
          <w:spacing w:val="4"/>
        </w:rPr>
      </w:pPr>
      <w:r w:rsidRPr="000D1BC3">
        <w:rPr>
          <w:rFonts w:ascii="Times New Roman" w:eastAsia="Times New Roman" w:hAnsi="Times New Roman" w:cs="Calibri"/>
        </w:rPr>
        <w:t>Закона РФ от 25.06.1993 N 5242-1 (ред. от 28.12.2013) "О праве граждан Российской Федерации на свободу передвижения, выбор места пребывания и жительства в пределах Российской Федерации";</w:t>
      </w:r>
    </w:p>
    <w:p w:rsidR="000E75CB" w:rsidRPr="000D1BC3" w:rsidRDefault="000E75CB" w:rsidP="000E75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Calibri"/>
          <w:spacing w:val="4"/>
        </w:rPr>
      </w:pPr>
      <w:r w:rsidRPr="000D1BC3">
        <w:rPr>
          <w:rFonts w:ascii="Times New Roman" w:eastAsia="Times New Roman" w:hAnsi="Times New Roman" w:cs="Calibri"/>
        </w:rPr>
        <w:t>Устава школы.</w:t>
      </w:r>
    </w:p>
    <w:p w:rsidR="000E75CB" w:rsidRPr="000D1BC3" w:rsidRDefault="000E75CB" w:rsidP="000E75CB">
      <w:pPr>
        <w:spacing w:after="0" w:line="240" w:lineRule="auto"/>
        <w:rPr>
          <w:rFonts w:ascii="Times New Roman" w:eastAsia="Times New Roman" w:hAnsi="Times New Roman" w:cs="Times New Roman"/>
          <w:spacing w:val="-11"/>
        </w:rPr>
      </w:pPr>
      <w:r w:rsidRPr="000D1BC3">
        <w:rPr>
          <w:rFonts w:ascii="Times New Roman" w:eastAsia="Times New Roman" w:hAnsi="Times New Roman" w:cs="Times New Roman"/>
        </w:rPr>
        <w:t xml:space="preserve">1.2. Обучению в ОО подлежат все граждане, проживающие в с. </w:t>
      </w:r>
      <w:proofErr w:type="spellStart"/>
      <w:r w:rsidRPr="000D1BC3">
        <w:rPr>
          <w:rFonts w:ascii="Times New Roman" w:eastAsia="Times New Roman" w:hAnsi="Times New Roman" w:cs="Times New Roman"/>
        </w:rPr>
        <w:t>Ханак</w:t>
      </w:r>
      <w:proofErr w:type="spellEnd"/>
      <w:r w:rsidRPr="000D1BC3">
        <w:rPr>
          <w:rFonts w:ascii="Times New Roman" w:eastAsia="Times New Roman" w:hAnsi="Times New Roman" w:cs="Times New Roman"/>
        </w:rPr>
        <w:t xml:space="preserve">  и имеющие право на получение образования </w:t>
      </w:r>
      <w:r w:rsidRPr="000D1BC3">
        <w:rPr>
          <w:rFonts w:ascii="Times New Roman" w:eastAsia="Times New Roman" w:hAnsi="Times New Roman" w:cs="Times New Roman"/>
          <w:spacing w:val="-1"/>
        </w:rPr>
        <w:t>соответствующего уровня.</w:t>
      </w:r>
      <w:r w:rsidRPr="000D1BC3">
        <w:rPr>
          <w:rFonts w:ascii="Times New Roman" w:eastAsia="Times New Roman" w:hAnsi="Times New Roman" w:cs="Times New Roman"/>
          <w:spacing w:val="6"/>
        </w:rPr>
        <w:tab/>
      </w:r>
    </w:p>
    <w:p w:rsidR="000E75CB" w:rsidRPr="000D1BC3" w:rsidRDefault="000E75CB" w:rsidP="000E75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1"/>
        </w:rPr>
      </w:pPr>
      <w:r w:rsidRPr="000D1BC3">
        <w:rPr>
          <w:rFonts w:ascii="Times New Roman" w:eastAsia="Times New Roman" w:hAnsi="Times New Roman" w:cs="Times New Roman"/>
          <w:spacing w:val="4"/>
        </w:rPr>
        <w:t xml:space="preserve">1.3.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0D1BC3">
        <w:rPr>
          <w:rFonts w:ascii="Times New Roman" w:eastAsia="Times New Roman" w:hAnsi="Times New Roman" w:cs="Times New Roman"/>
          <w:spacing w:val="4"/>
        </w:rPr>
        <w:t>обучения</w:t>
      </w:r>
      <w:proofErr w:type="gramEnd"/>
      <w:r w:rsidRPr="000D1BC3">
        <w:rPr>
          <w:rFonts w:ascii="Times New Roman" w:eastAsia="Times New Roman" w:hAnsi="Times New Roman" w:cs="Times New Roman"/>
          <w:spacing w:val="4"/>
        </w:rPr>
        <w:t xml:space="preserve"> по основным общеобразовательным программам за счет средств муниципального  бюджета осуществляется в соответствии с настоящим Положением.</w:t>
      </w:r>
    </w:p>
    <w:p w:rsidR="000E75CB" w:rsidRPr="000D1BC3" w:rsidRDefault="000E75CB" w:rsidP="000E75C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</w:rPr>
      </w:pPr>
      <w:r w:rsidRPr="000D1BC3">
        <w:rPr>
          <w:rFonts w:ascii="Times New Roman" w:eastAsia="Times New Roman" w:hAnsi="Times New Roman" w:cs="Calibri"/>
          <w:lang w:eastAsia="ru-RU"/>
        </w:rPr>
        <w:t>1.4.  Закрепленным лицам может быть отказано в приеме только по причине отсутствия свободных мест в учреждении.</w:t>
      </w:r>
      <w:r w:rsidRPr="000D1BC3">
        <w:rPr>
          <w:rFonts w:ascii="Times New Roman" w:eastAsia="Times New Roman" w:hAnsi="Times New Roman" w:cs="Times New Roman"/>
          <w:spacing w:val="-1"/>
        </w:rPr>
        <w:t xml:space="preserve"> «Свободными» считаются места в классах, имеющих наполняемость менее двадцати пяти учащихся.</w:t>
      </w:r>
      <w:r w:rsidRPr="000D1BC3">
        <w:rPr>
          <w:rFonts w:ascii="Times New Roman" w:eastAsia="Times New Roman" w:hAnsi="Times New Roman" w:cs="Times New Roman"/>
        </w:rPr>
        <w:t xml:space="preserve"> </w:t>
      </w:r>
      <w:r w:rsidRPr="000D1BC3">
        <w:rPr>
          <w:rFonts w:ascii="Times New Roman" w:eastAsia="Times New Roman" w:hAnsi="Times New Roman" w:cs="Calibri"/>
          <w:lang w:eastAsia="ru-RU"/>
        </w:rPr>
        <w:t> В случае отказа в предоставлении места в ОО родители (законные представители) для решения вопроса об устройстве ребенка в другое ОО в МКУ «Управление образование» МР «Табасаранский район».</w:t>
      </w:r>
      <w:r w:rsidRPr="000D1BC3">
        <w:rPr>
          <w:rFonts w:ascii="Times New Roman" w:eastAsia="Times New Roman" w:hAnsi="Times New Roman" w:cs="Times New Roman"/>
          <w:b/>
          <w:spacing w:val="10"/>
        </w:rPr>
        <w:t xml:space="preserve"> </w:t>
      </w:r>
    </w:p>
    <w:p w:rsidR="000E75CB" w:rsidRPr="000D1BC3" w:rsidRDefault="000E75CB" w:rsidP="000E75CB">
      <w:pPr>
        <w:shd w:val="clear" w:color="auto" w:fill="FFFFFF"/>
        <w:tabs>
          <w:tab w:val="left" w:pos="42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1BC3">
        <w:rPr>
          <w:rFonts w:ascii="Times New Roman" w:eastAsia="Times New Roman" w:hAnsi="Times New Roman" w:cs="Times New Roman"/>
          <w:b/>
          <w:spacing w:val="10"/>
        </w:rPr>
        <w:t xml:space="preserve">  </w:t>
      </w:r>
    </w:p>
    <w:p w:rsidR="000E75CB" w:rsidRPr="000D1BC3" w:rsidRDefault="000E75CB" w:rsidP="000E75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1BC3">
        <w:rPr>
          <w:rFonts w:ascii="Times New Roman" w:eastAsia="Times New Roman" w:hAnsi="Times New Roman" w:cs="Times New Roman"/>
          <w:b/>
          <w:bCs/>
        </w:rPr>
        <w:t>2. Порядок приема граждан в ОО</w:t>
      </w:r>
    </w:p>
    <w:p w:rsidR="000E75CB" w:rsidRPr="000D1BC3" w:rsidRDefault="000E75CB" w:rsidP="000E7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1BC3">
        <w:rPr>
          <w:rFonts w:ascii="Times New Roman" w:eastAsia="Times New Roman" w:hAnsi="Times New Roman" w:cs="Times New Roman"/>
          <w:spacing w:val="2"/>
        </w:rPr>
        <w:t xml:space="preserve">    2.1. В первый класс МКОУ «</w:t>
      </w:r>
      <w:proofErr w:type="spellStart"/>
      <w:r w:rsidRPr="000D1BC3">
        <w:rPr>
          <w:rFonts w:ascii="Times New Roman" w:eastAsia="Times New Roman" w:hAnsi="Times New Roman" w:cs="Times New Roman"/>
          <w:spacing w:val="2"/>
        </w:rPr>
        <w:t>Ханакская</w:t>
      </w:r>
      <w:proofErr w:type="spellEnd"/>
      <w:r w:rsidRPr="000D1BC3">
        <w:rPr>
          <w:rFonts w:ascii="Times New Roman" w:eastAsia="Times New Roman" w:hAnsi="Times New Roman" w:cs="Times New Roman"/>
          <w:spacing w:val="2"/>
        </w:rPr>
        <w:t xml:space="preserve"> ООШ» </w:t>
      </w:r>
      <w:r w:rsidRPr="000D1BC3">
        <w:rPr>
          <w:rFonts w:ascii="Times New Roman" w:eastAsia="Times New Roman" w:hAnsi="Times New Roman" w:cs="Times New Roman"/>
          <w:spacing w:val="1"/>
        </w:rPr>
        <w:t xml:space="preserve">принимаются все дети, достигшие возраста 6,5 - 7 лет на 1 сентября </w:t>
      </w:r>
      <w:r w:rsidRPr="000D1BC3">
        <w:rPr>
          <w:rFonts w:ascii="Times New Roman" w:eastAsia="Times New Roman" w:hAnsi="Times New Roman" w:cs="Times New Roman"/>
          <w:spacing w:val="3"/>
        </w:rPr>
        <w:t xml:space="preserve">текущего года и не имеющие медицинских противопоказаний, </w:t>
      </w:r>
      <w:r w:rsidRPr="000D1BC3">
        <w:rPr>
          <w:rFonts w:ascii="Times New Roman" w:eastAsia="Times New Roman" w:hAnsi="Times New Roman" w:cs="Times New Roman"/>
        </w:rPr>
        <w:t xml:space="preserve">но не позже достижения ими возраста восьми лет. По заявлению родителей (законных представителей) и в соответствии с рекомендациями районной  психолого – медико - педагогической комиссии (далее – ПМПК) ОО вправе разрешить прием детей в ОО для обучения в более раннем возрасте или более позднем возрасте. Все дети, достигшие школьного возраста, зачисляются в первый класс ОО независимо от уровня их подготовки. Прием детей в первый класс запрещается осуществлять на </w:t>
      </w:r>
      <w:r w:rsidRPr="000D1BC3">
        <w:rPr>
          <w:rFonts w:ascii="Times New Roman" w:eastAsia="Times New Roman" w:hAnsi="Times New Roman" w:cs="Times New Roman"/>
        </w:rPr>
        <w:lastRenderedPageBreak/>
        <w:t xml:space="preserve">конкурсной основе. Собеседование учителя с ребенком, </w:t>
      </w:r>
      <w:proofErr w:type="gramStart"/>
      <w:r w:rsidRPr="000D1BC3">
        <w:rPr>
          <w:rFonts w:ascii="Times New Roman" w:eastAsia="Times New Roman" w:hAnsi="Times New Roman" w:cs="Times New Roman"/>
        </w:rPr>
        <w:t>возможно</w:t>
      </w:r>
      <w:proofErr w:type="gramEnd"/>
      <w:r w:rsidRPr="000D1BC3">
        <w:rPr>
          <w:rFonts w:ascii="Times New Roman" w:eastAsia="Times New Roman" w:hAnsi="Times New Roman" w:cs="Times New Roman"/>
        </w:rPr>
        <w:t xml:space="preserve"> проводить только с целью планирования учебной работы с каждым учащимся.</w:t>
      </w:r>
    </w:p>
    <w:p w:rsidR="000E75CB" w:rsidRPr="000D1BC3" w:rsidRDefault="000E75CB" w:rsidP="000E75CB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Times New Roman"/>
          <w:spacing w:val="11"/>
        </w:rPr>
        <w:t xml:space="preserve">    2.2. </w:t>
      </w:r>
      <w:r w:rsidRPr="000D1BC3">
        <w:rPr>
          <w:rFonts w:ascii="Times New Roman" w:eastAsia="Times New Roman" w:hAnsi="Times New Roman" w:cs="Calibri"/>
          <w:lang w:eastAsia="ru-RU"/>
        </w:rPr>
        <w:t xml:space="preserve">Прием закрепленных лиц ОО всех видов осуществляется без вступительных испытаний (процедур отбора). </w:t>
      </w:r>
      <w:r w:rsidRPr="000D1BC3">
        <w:rPr>
          <w:rFonts w:ascii="Times New Roman" w:eastAsia="Times New Roman" w:hAnsi="Times New Roman" w:cs="Calibri"/>
          <w:lang w:eastAsia="ru-RU"/>
        </w:rPr>
        <w:br/>
        <w:t xml:space="preserve">     2.3. </w:t>
      </w:r>
      <w:proofErr w:type="gramStart"/>
      <w:r w:rsidRPr="000D1BC3">
        <w:rPr>
          <w:rFonts w:ascii="Times New Roman" w:eastAsia="Times New Roman" w:hAnsi="Times New Roman" w:cs="Calibri"/>
          <w:lang w:eastAsia="ru-RU"/>
        </w:rPr>
        <w:t>С целью ознакомления родителей (законных представителей) учащихся с Уставом ОО, лицензией на осуществление образовательной деятельности, со свидетельством о государственной аккредитации ОО, распорядительным актом органов местного самоуправления муниципального района, городского округа о закрепленной территории (далее -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</w:t>
      </w:r>
      <w:proofErr w:type="gramEnd"/>
      <w:r w:rsidRPr="000D1BC3">
        <w:rPr>
          <w:rFonts w:ascii="Times New Roman" w:eastAsia="Times New Roman" w:hAnsi="Times New Roman" w:cs="Calibri"/>
          <w:lang w:eastAsia="ru-RU"/>
        </w:rPr>
        <w:t xml:space="preserve"> процесса, ОО размещает копии указанных документов на информационном стенде и на  официальном сайте ОО. </w:t>
      </w:r>
    </w:p>
    <w:p w:rsidR="000E75CB" w:rsidRPr="000D1BC3" w:rsidRDefault="000E75CB" w:rsidP="000E75CB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lang w:eastAsia="ru-RU"/>
        </w:rPr>
        <w:t xml:space="preserve">     2.4.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июля - информацию о наличии свободных мест для приема детей, не зарегистрированных на закрепленной территории.</w:t>
      </w:r>
    </w:p>
    <w:p w:rsidR="000E75CB" w:rsidRPr="000D1BC3" w:rsidRDefault="000E75CB" w:rsidP="000E75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0D1BC3">
        <w:rPr>
          <w:rFonts w:ascii="Times New Roman" w:eastAsia="Times New Roman" w:hAnsi="Times New Roman" w:cs="Calibri"/>
          <w:lang w:eastAsia="ru-RU"/>
        </w:rPr>
        <w:t xml:space="preserve">     2.5.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 </w:t>
      </w:r>
      <w:r w:rsidRPr="000D1BC3">
        <w:rPr>
          <w:rFonts w:ascii="Times New Roman" w:eastAsia="Times New Roman" w:hAnsi="Times New Roman" w:cs="Calibri"/>
          <w:lang w:eastAsia="ru-RU"/>
        </w:rPr>
        <w:br/>
        <w:t xml:space="preserve">     2.6.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 </w:t>
      </w:r>
      <w:r w:rsidRPr="000D1BC3">
        <w:rPr>
          <w:rFonts w:ascii="Times New Roman" w:eastAsia="Times New Roman" w:hAnsi="Times New Roman" w:cs="Calibri"/>
          <w:lang w:eastAsia="ru-RU"/>
        </w:rPr>
        <w:br/>
        <w:t xml:space="preserve">     2.7.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  <w:r w:rsidRPr="000D1BC3">
        <w:rPr>
          <w:rFonts w:ascii="Times New Roman" w:eastAsia="Times New Roman" w:hAnsi="Times New Roman" w:cs="Calibri"/>
          <w:lang w:eastAsia="ru-RU"/>
        </w:rPr>
        <w:br/>
        <w:t xml:space="preserve">       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  <w:r w:rsidRPr="000D1BC3">
        <w:rPr>
          <w:rFonts w:ascii="Times New Roman" w:eastAsia="Times New Roman" w:hAnsi="Times New Roman" w:cs="Calibri"/>
          <w:lang w:eastAsia="ru-RU"/>
        </w:rPr>
        <w:br/>
        <w:t xml:space="preserve">     2.8.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  <w:r w:rsidRPr="000D1BC3">
        <w:rPr>
          <w:rFonts w:ascii="Times New Roman" w:eastAsia="Times New Roman" w:hAnsi="Times New Roman" w:cs="Calibri"/>
          <w:lang w:eastAsia="ru-RU"/>
        </w:rPr>
        <w:br/>
        <w:t xml:space="preserve">     2.9. При приеме в первый класс в течение учебного года представляют личное дело учащегося, выданное ОО, в котором он обучался ранее. </w:t>
      </w:r>
      <w:r w:rsidRPr="000D1BC3">
        <w:rPr>
          <w:rFonts w:ascii="Times New Roman" w:eastAsia="Times New Roman" w:hAnsi="Times New Roman" w:cs="Calibri"/>
          <w:lang w:eastAsia="ru-RU"/>
        </w:rPr>
        <w:br/>
        <w:t xml:space="preserve">     2.10. Требование предоставления других документов в качестве основания для приема детей в ОО не допускается. </w:t>
      </w:r>
    </w:p>
    <w:p w:rsidR="000E75CB" w:rsidRPr="000D1BC3" w:rsidRDefault="000E75CB" w:rsidP="000E75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1BC3">
        <w:rPr>
          <w:rFonts w:ascii="Times New Roman" w:eastAsia="Times New Roman" w:hAnsi="Times New Roman" w:cs="Times New Roman"/>
          <w:lang w:eastAsia="ru-RU"/>
        </w:rPr>
        <w:t xml:space="preserve">     2.11. Прием заявлений в первый класс  для граждан, проживающих на закрепленной территории,  начинать  не позднее 1 февраля и  завершать не позднее 30 июня текущего года.</w:t>
      </w:r>
    </w:p>
    <w:p w:rsidR="000E75CB" w:rsidRPr="000D1BC3" w:rsidRDefault="000E75CB" w:rsidP="000E75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1BC3">
        <w:rPr>
          <w:rFonts w:ascii="Times New Roman" w:eastAsia="Times New Roman" w:hAnsi="Times New Roman" w:cs="Times New Roman"/>
          <w:lang w:eastAsia="ru-RU"/>
        </w:rPr>
        <w:t xml:space="preserve">     2.12. Оформлять зачисление в ОО приказом директора школы в течение 7 рабочих дней после приема документов.</w:t>
      </w:r>
    </w:p>
    <w:p w:rsidR="000E75CB" w:rsidRPr="000D1BC3" w:rsidRDefault="000E75CB" w:rsidP="000E75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1BC3">
        <w:rPr>
          <w:rFonts w:ascii="Times New Roman" w:eastAsia="Times New Roman" w:hAnsi="Times New Roman" w:cs="Times New Roman"/>
          <w:lang w:eastAsia="ru-RU"/>
        </w:rPr>
        <w:t xml:space="preserve">     2.13. Для детей, не проживающих на закрепленной территории, прием</w:t>
      </w:r>
      <w:r w:rsidRPr="000D1B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D1BC3">
        <w:rPr>
          <w:rFonts w:ascii="Times New Roman" w:eastAsia="Times New Roman" w:hAnsi="Times New Roman" w:cs="Times New Roman"/>
          <w:lang w:eastAsia="ru-RU"/>
        </w:rPr>
        <w:t xml:space="preserve">заявлений в первый класс начинать с 1 июля текущего года до момента заполнения свободных мест, но не позднее </w:t>
      </w:r>
    </w:p>
    <w:p w:rsidR="000E75CB" w:rsidRPr="000D1BC3" w:rsidRDefault="000E75CB" w:rsidP="000E75C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1BC3">
        <w:rPr>
          <w:rFonts w:ascii="Times New Roman" w:eastAsia="Times New Roman" w:hAnsi="Times New Roman" w:cs="Times New Roman"/>
          <w:lang w:eastAsia="ru-RU"/>
        </w:rPr>
        <w:t>5 сентября текущего года.</w:t>
      </w:r>
      <w:r w:rsidRPr="000D1B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D1BC3">
        <w:rPr>
          <w:rFonts w:ascii="Times New Roman" w:eastAsia="Times New Roman" w:hAnsi="Times New Roman" w:cs="Times New Roman"/>
          <w:b/>
          <w:lang w:eastAsia="ru-RU"/>
        </w:rPr>
        <w:br/>
      </w:r>
      <w:r w:rsidRPr="000D1BC3">
        <w:rPr>
          <w:rFonts w:ascii="Times New Roman" w:eastAsia="Times New Roman" w:hAnsi="Times New Roman" w:cs="Times New Roman"/>
          <w:lang w:eastAsia="ru-RU"/>
        </w:rPr>
        <w:t xml:space="preserve">      2.14.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ОО, в соответствии с законодательством РФ и нормативными правовыми актами субъектов РФ.</w:t>
      </w:r>
      <w:r w:rsidRPr="000D1BC3">
        <w:rPr>
          <w:rFonts w:ascii="Times New Roman" w:eastAsia="Times New Roman" w:hAnsi="Times New Roman" w:cs="Times New Roman"/>
          <w:lang w:eastAsia="ru-RU"/>
        </w:rPr>
        <w:br/>
        <w:t xml:space="preserve">      2.14.  ОО, </w:t>
      </w:r>
      <w:proofErr w:type="gramStart"/>
      <w:r w:rsidRPr="000D1BC3">
        <w:rPr>
          <w:rFonts w:ascii="Times New Roman" w:eastAsia="Times New Roman" w:hAnsi="Times New Roman" w:cs="Times New Roman"/>
          <w:lang w:eastAsia="ru-RU"/>
        </w:rPr>
        <w:t>закончившее</w:t>
      </w:r>
      <w:proofErr w:type="gramEnd"/>
      <w:r w:rsidRPr="000D1BC3">
        <w:rPr>
          <w:rFonts w:ascii="Times New Roman" w:eastAsia="Times New Roman" w:hAnsi="Times New Roman" w:cs="Times New Roman"/>
          <w:lang w:eastAsia="ru-RU"/>
        </w:rPr>
        <w:t xml:space="preserve">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 </w:t>
      </w:r>
      <w:r w:rsidRPr="000D1BC3">
        <w:rPr>
          <w:rFonts w:ascii="Times New Roman" w:eastAsia="Times New Roman" w:hAnsi="Times New Roman" w:cs="Times New Roman"/>
          <w:lang w:eastAsia="ru-RU"/>
        </w:rPr>
        <w:br/>
        <w:t xml:space="preserve">      2.15. Для удобства родителей (законных представителей) детей ОО вправе установить график приема документов в зависимости от адреса регистрации. </w:t>
      </w:r>
      <w:r w:rsidRPr="000D1BC3">
        <w:rPr>
          <w:rFonts w:ascii="Times New Roman" w:eastAsia="Times New Roman" w:hAnsi="Times New Roman" w:cs="Times New Roman"/>
          <w:lang w:eastAsia="ru-RU"/>
        </w:rPr>
        <w:br/>
        <w:t xml:space="preserve">      2.16.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</w:t>
      </w:r>
      <w:r w:rsidRPr="000D1BC3">
        <w:rPr>
          <w:rFonts w:ascii="Times New Roman" w:eastAsia="Times New Roman" w:hAnsi="Times New Roman" w:cs="Times New Roman"/>
          <w:lang w:eastAsia="ru-RU"/>
        </w:rPr>
        <w:lastRenderedPageBreak/>
        <w:t xml:space="preserve">предоставление места в ОО в соответствии с законодательством Российской Федерации и  нормативными правовыми актами субъектов Российской Федерации. </w:t>
      </w:r>
    </w:p>
    <w:p w:rsidR="000E75CB" w:rsidRPr="000D1BC3" w:rsidRDefault="000E75CB" w:rsidP="000E75C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1BC3">
        <w:rPr>
          <w:rFonts w:ascii="Times New Roman" w:eastAsia="Times New Roman" w:hAnsi="Times New Roman" w:cs="Times New Roman"/>
          <w:lang w:eastAsia="ru-RU"/>
        </w:rPr>
        <w:t xml:space="preserve">      2.17. Детей с ограниченными возможностями здоровья принимать на </w:t>
      </w:r>
      <w:proofErr w:type="gramStart"/>
      <w:r w:rsidRPr="000D1BC3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Pr="000D1BC3">
        <w:rPr>
          <w:rFonts w:ascii="Times New Roman" w:eastAsia="Times New Roman" w:hAnsi="Times New Roman" w:cs="Times New Roman"/>
          <w:lang w:eastAsia="ru-RU"/>
        </w:rPr>
        <w:t xml:space="preserve"> по адаптационной основной общеобразовательной программе только с согласия их родителей (законных представителей) и на основании рекомендаций ПМПК.</w:t>
      </w:r>
    </w:p>
    <w:p w:rsidR="000E75CB" w:rsidRPr="000D1BC3" w:rsidRDefault="000E75CB" w:rsidP="000E7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1BC3">
        <w:rPr>
          <w:rFonts w:ascii="Times New Roman" w:eastAsia="Times New Roman" w:hAnsi="Times New Roman" w:cs="Times New Roman"/>
          <w:lang w:eastAsia="ru-RU"/>
        </w:rPr>
        <w:t xml:space="preserve">     2.18.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ОО, уставом ОО фиксируется в заявлении о приеме и заверяется личной подписью родителей (законных представителей) ребенка. </w:t>
      </w:r>
      <w:r w:rsidRPr="000D1BC3">
        <w:rPr>
          <w:rFonts w:ascii="Times New Roman" w:eastAsia="Times New Roman" w:hAnsi="Times New Roman" w:cs="Times New Roman"/>
          <w:lang w:eastAsia="ru-RU"/>
        </w:rPr>
        <w:br/>
        <w:t xml:space="preserve"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  <w:r w:rsidRPr="000D1BC3">
        <w:rPr>
          <w:rFonts w:ascii="Times New Roman" w:eastAsia="Times New Roman" w:hAnsi="Times New Roman" w:cs="Times New Roman"/>
          <w:lang w:eastAsia="ru-RU"/>
        </w:rPr>
        <w:br/>
        <w:t xml:space="preserve">    2.19. Заявление с копиями, </w:t>
      </w:r>
      <w:proofErr w:type="gramStart"/>
      <w:r w:rsidRPr="000D1BC3">
        <w:rPr>
          <w:rFonts w:ascii="Times New Roman" w:eastAsia="Times New Roman" w:hAnsi="Times New Roman" w:cs="Times New Roman"/>
          <w:lang w:eastAsia="ru-RU"/>
        </w:rPr>
        <w:t>представленные</w:t>
      </w:r>
      <w:proofErr w:type="gramEnd"/>
      <w:r w:rsidRPr="000D1BC3">
        <w:rPr>
          <w:rFonts w:ascii="Times New Roman" w:eastAsia="Times New Roman" w:hAnsi="Times New Roman" w:cs="Times New Roman"/>
          <w:lang w:eastAsia="ru-RU"/>
        </w:rPr>
        <w:t xml:space="preserve">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представленных документов. Расписка заверяется подписью должностного лица ОО, ответственного за прием заявлений, и печатью ОО. </w:t>
      </w:r>
      <w:r w:rsidRPr="000D1BC3">
        <w:rPr>
          <w:rFonts w:ascii="Times New Roman" w:eastAsia="Times New Roman" w:hAnsi="Times New Roman" w:cs="Times New Roman"/>
          <w:lang w:eastAsia="ru-RU"/>
        </w:rPr>
        <w:br/>
        <w:t xml:space="preserve">    2.20. Приказы размещаются на информационном стенде в день их издания.</w:t>
      </w:r>
    </w:p>
    <w:p w:rsidR="000E75CB" w:rsidRPr="000D1BC3" w:rsidRDefault="000E75CB" w:rsidP="000E75CB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</w:rPr>
      </w:pPr>
      <w:r w:rsidRPr="000D1BC3">
        <w:rPr>
          <w:rFonts w:ascii="Times New Roman" w:eastAsia="Times New Roman" w:hAnsi="Times New Roman" w:cs="Calibri"/>
          <w:lang w:eastAsia="ru-RU"/>
        </w:rPr>
        <w:t xml:space="preserve">    2.21. На каждого ребенка, зачисленного в ОО, заводится личное дело, в котором хранятся все сданные при приеме и иные ксерокопии и документы. </w:t>
      </w:r>
    </w:p>
    <w:p w:rsidR="000E75CB" w:rsidRPr="00A10902" w:rsidRDefault="000E75CB" w:rsidP="000E75CB">
      <w:pPr>
        <w:rPr>
          <w:rFonts w:ascii="Calibri" w:eastAsia="Times New Roman" w:hAnsi="Calibri" w:cs="Calibri"/>
        </w:rPr>
      </w:pPr>
    </w:p>
    <w:p w:rsidR="00A476FB" w:rsidRDefault="00A476FB">
      <w:bookmarkStart w:id="0" w:name="_GoBack"/>
      <w:bookmarkEnd w:id="0"/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413"/>
    <w:multiLevelType w:val="hybridMultilevel"/>
    <w:tmpl w:val="339A2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CB"/>
    <w:rsid w:val="000E75CB"/>
    <w:rsid w:val="007F70A2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1</cp:revision>
  <cp:lastPrinted>2017-10-25T02:19:00Z</cp:lastPrinted>
  <dcterms:created xsi:type="dcterms:W3CDTF">2017-10-25T02:18:00Z</dcterms:created>
  <dcterms:modified xsi:type="dcterms:W3CDTF">2017-10-25T02:33:00Z</dcterms:modified>
</cp:coreProperties>
</file>