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3190"/>
        <w:gridCol w:w="1171"/>
        <w:gridCol w:w="5670"/>
      </w:tblGrid>
      <w:tr w:rsidR="00C53006" w:rsidTr="00DB6D14">
        <w:tc>
          <w:tcPr>
            <w:tcW w:w="3190" w:type="dxa"/>
          </w:tcPr>
          <w:p w:rsidR="00C53006" w:rsidRDefault="00C53006" w:rsidP="00DB6D14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1171" w:type="dxa"/>
          </w:tcPr>
          <w:p w:rsidR="00C53006" w:rsidRDefault="00C53006" w:rsidP="00DB6D14">
            <w:pPr>
              <w:suppressAutoHyphens/>
              <w:snapToGrid w:val="0"/>
              <w:spacing w:after="200" w:line="276" w:lineRule="auto"/>
              <w:jc w:val="center"/>
              <w:rPr>
                <w:lang w:eastAsia="ar-SA"/>
              </w:rPr>
            </w:pPr>
          </w:p>
        </w:tc>
        <w:tc>
          <w:tcPr>
            <w:tcW w:w="5670" w:type="dxa"/>
          </w:tcPr>
          <w:p w:rsidR="000C73C9" w:rsidRDefault="00C53006" w:rsidP="00DB6D14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Утверждено:_____________          </w:t>
            </w:r>
            <w:r w:rsidR="000C73C9">
              <w:rPr>
                <w:b/>
                <w:iCs/>
                <w:color w:val="000000"/>
                <w:shd w:val="clear" w:color="auto" w:fill="FFFFFF"/>
              </w:rPr>
              <w:t xml:space="preserve">                  Директор школы  </w:t>
            </w:r>
          </w:p>
          <w:p w:rsidR="00C53006" w:rsidRDefault="000C73C9" w:rsidP="00DB6D14">
            <w:pPr>
              <w:ind w:firstLine="709"/>
              <w:jc w:val="right"/>
              <w:rPr>
                <w:b/>
                <w:iCs/>
                <w:color w:val="000000"/>
                <w:shd w:val="clear" w:color="auto" w:fill="FFFFFF"/>
                <w:lang w:eastAsia="ar-SA"/>
              </w:rPr>
            </w:pPr>
            <w:proofErr w:type="spellStart"/>
            <w:r>
              <w:rPr>
                <w:b/>
                <w:iCs/>
                <w:color w:val="000000"/>
                <w:shd w:val="clear" w:color="auto" w:fill="FFFFFF"/>
              </w:rPr>
              <w:t>Агаризаев</w:t>
            </w:r>
            <w:proofErr w:type="spellEnd"/>
            <w:r>
              <w:rPr>
                <w:b/>
                <w:iCs/>
                <w:color w:val="000000"/>
                <w:shd w:val="clear" w:color="auto" w:fill="FFFFFF"/>
              </w:rPr>
              <w:t xml:space="preserve"> А.М.</w:t>
            </w:r>
          </w:p>
          <w:p w:rsidR="00C53006" w:rsidRDefault="000C73C9" w:rsidP="000C73C9">
            <w:pPr>
              <w:ind w:firstLine="709"/>
              <w:rPr>
                <w:b/>
                <w:iCs/>
                <w:color w:val="000000"/>
                <w:shd w:val="clear" w:color="auto" w:fill="FFFFFF"/>
              </w:rPr>
            </w:pPr>
            <w:r>
              <w:rPr>
                <w:b/>
                <w:iCs/>
                <w:color w:val="000000"/>
                <w:shd w:val="clear" w:color="auto" w:fill="FFFFFF"/>
              </w:rPr>
              <w:t xml:space="preserve">                    Приказ №  1-09/ 2019г        </w:t>
            </w:r>
          </w:p>
          <w:p w:rsidR="00C53006" w:rsidRDefault="00C53006" w:rsidP="00DB6D14">
            <w:pPr>
              <w:suppressAutoHyphens/>
              <w:spacing w:line="276" w:lineRule="auto"/>
              <w:ind w:firstLine="709"/>
              <w:jc w:val="right"/>
              <w:rPr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C53006" w:rsidRDefault="00C53006" w:rsidP="00C53006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муниципального общеобразовательного учреждения </w:t>
      </w:r>
    </w:p>
    <w:p w:rsidR="00C53006" w:rsidRPr="00004674" w:rsidRDefault="000C73C9" w:rsidP="00C53006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МКОУ «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Ханакская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ООШ»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1. Общие положения.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004674">
          <w:rPr>
            <w:color w:val="000000"/>
            <w:sz w:val="28"/>
            <w:szCs w:val="28"/>
          </w:rPr>
          <w:t>2008 г</w:t>
        </w:r>
      </w:smartTag>
      <w:r w:rsidRPr="00004674">
        <w:rPr>
          <w:color w:val="000000"/>
          <w:sz w:val="28"/>
          <w:szCs w:val="28"/>
        </w:rPr>
        <w:t>. № 273-ФЗ «О противодействии коррупции».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1.3.1.</w:t>
      </w:r>
      <w:r w:rsidRPr="00004674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к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оррупция: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1.3.2.</w:t>
      </w:r>
      <w:r w:rsidRPr="00004674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  <w:u w:val="single"/>
          <w:bdr w:val="none" w:sz="0" w:space="0" w:color="auto" w:frame="1"/>
        </w:rPr>
        <w:t>противодействие коррупции</w:t>
      </w:r>
      <w:r w:rsidRPr="00004674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004674">
        <w:rPr>
          <w:color w:val="000000"/>
          <w:sz w:val="28"/>
          <w:szCs w:val="28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законность;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неотвратимость ответственности за совершение коррупционных правонарушений;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0C73C9" w:rsidRPr="000C73C9" w:rsidRDefault="00C53006" w:rsidP="000C73C9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2.3. проведение мониторинга всех локальных актов, издаваемых администрацией </w:t>
      </w:r>
      <w:r w:rsidR="000C73C9" w:rsidRPr="000C73C9">
        <w:rPr>
          <w:bCs/>
          <w:color w:val="000000"/>
          <w:sz w:val="28"/>
          <w:szCs w:val="28"/>
          <w:bdr w:val="none" w:sz="0" w:space="0" w:color="auto" w:frame="1"/>
        </w:rPr>
        <w:t xml:space="preserve">МКОУ « </w:t>
      </w:r>
      <w:proofErr w:type="spellStart"/>
      <w:r w:rsidR="000C73C9" w:rsidRPr="000C73C9">
        <w:rPr>
          <w:bCs/>
          <w:color w:val="000000"/>
          <w:sz w:val="28"/>
          <w:szCs w:val="28"/>
          <w:bdr w:val="none" w:sz="0" w:space="0" w:color="auto" w:frame="1"/>
        </w:rPr>
        <w:t>Ханакская</w:t>
      </w:r>
      <w:proofErr w:type="spellEnd"/>
      <w:r w:rsidR="000C73C9" w:rsidRPr="000C73C9">
        <w:rPr>
          <w:bCs/>
          <w:color w:val="000000"/>
          <w:sz w:val="28"/>
          <w:szCs w:val="28"/>
          <w:bdr w:val="none" w:sz="0" w:space="0" w:color="auto" w:frame="1"/>
        </w:rPr>
        <w:t xml:space="preserve"> ООШ»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 на предмет соответствия действующему законодательству;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2.4. проведение мероприятий по разъяснению работникам </w:t>
      </w:r>
      <w:r>
        <w:rPr>
          <w:color w:val="000000"/>
          <w:sz w:val="28"/>
          <w:szCs w:val="28"/>
        </w:rPr>
        <w:t xml:space="preserve">средней </w:t>
      </w:r>
      <w:r w:rsidRPr="00004674">
        <w:rPr>
          <w:color w:val="000000"/>
          <w:sz w:val="28"/>
          <w:szCs w:val="28"/>
        </w:rPr>
        <w:t xml:space="preserve"> школы </w:t>
      </w:r>
      <w:r>
        <w:rPr>
          <w:color w:val="000000"/>
          <w:sz w:val="28"/>
          <w:szCs w:val="28"/>
        </w:rPr>
        <w:t xml:space="preserve">№13 </w:t>
      </w:r>
      <w:r w:rsidRPr="00004674">
        <w:rPr>
          <w:color w:val="000000"/>
          <w:sz w:val="28"/>
          <w:szCs w:val="28"/>
        </w:rPr>
        <w:t>и родителям, законным представителям обучающихся, воспитанников  законодательства в сфере противодействия коррупции.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:rsidR="000C73C9" w:rsidRPr="000C73C9" w:rsidRDefault="00C53006" w:rsidP="000C73C9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3.5. обеспечение доступа работников</w:t>
      </w:r>
      <w:r w:rsidR="000C73C9" w:rsidRPr="000C73C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0C73C9" w:rsidRPr="000C73C9">
        <w:rPr>
          <w:bCs/>
          <w:color w:val="000000"/>
          <w:sz w:val="28"/>
          <w:szCs w:val="28"/>
          <w:bdr w:val="none" w:sz="0" w:space="0" w:color="auto" w:frame="1"/>
        </w:rPr>
        <w:t xml:space="preserve">МКОУ « </w:t>
      </w:r>
      <w:proofErr w:type="spellStart"/>
      <w:r w:rsidR="000C73C9" w:rsidRPr="000C73C9">
        <w:rPr>
          <w:bCs/>
          <w:color w:val="000000"/>
          <w:sz w:val="28"/>
          <w:szCs w:val="28"/>
          <w:bdr w:val="none" w:sz="0" w:space="0" w:color="auto" w:frame="1"/>
        </w:rPr>
        <w:t>Ханакская</w:t>
      </w:r>
      <w:proofErr w:type="spellEnd"/>
      <w:r w:rsidR="000C73C9" w:rsidRPr="000C73C9">
        <w:rPr>
          <w:bCs/>
          <w:color w:val="000000"/>
          <w:sz w:val="28"/>
          <w:szCs w:val="28"/>
          <w:bdr w:val="none" w:sz="0" w:space="0" w:color="auto" w:frame="1"/>
        </w:rPr>
        <w:t xml:space="preserve"> ООШ»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3.6. конкретизация полномочий педагогических, непедагогических и руководящих работников</w:t>
      </w:r>
      <w:proofErr w:type="gramStart"/>
      <w:r w:rsidRPr="00004674">
        <w:rPr>
          <w:color w:val="000000"/>
          <w:sz w:val="28"/>
          <w:szCs w:val="28"/>
        </w:rPr>
        <w:t xml:space="preserve">  ,</w:t>
      </w:r>
      <w:proofErr w:type="gramEnd"/>
      <w:r w:rsidRPr="00004674">
        <w:rPr>
          <w:color w:val="000000"/>
          <w:sz w:val="28"/>
          <w:szCs w:val="28"/>
        </w:rPr>
        <w:t xml:space="preserve"> которые должны быть отражены в должностных инструкциях.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 xml:space="preserve">3.7. уведомление </w:t>
      </w:r>
      <w:r w:rsidR="000C73C9">
        <w:rPr>
          <w:color w:val="000000"/>
          <w:sz w:val="28"/>
          <w:szCs w:val="28"/>
        </w:rPr>
        <w:t xml:space="preserve">в письменной форме работниками </w:t>
      </w:r>
      <w:r w:rsidRPr="00004674">
        <w:rPr>
          <w:color w:val="000000"/>
          <w:sz w:val="28"/>
          <w:szCs w:val="28"/>
        </w:rPr>
        <w:t xml:space="preserve">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3.8. создание условий для уведомления обучающимися, воспитанниками и их родителями, законными представителями администрации школы   обо всех случаях вымогания у них взяток работниками школы.</w:t>
      </w:r>
    </w:p>
    <w:p w:rsidR="00C53006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учебной работе;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директора о результатах работы Рабочей группы;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4.5.2. Секретарь Рабочей группы: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ведет протокол заседания Рабочей группы.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Заседания могут быть как открытыми так и закрытыми.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или представители общественности.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контролирует деятельность  заместителя директора по учебной работе, заместителя директора по воспитательной работе в области противодействия коррупции;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вырабатывает механизмы защиты от проникновения коррупции - осуществляет антикоррупционную пропаганду и воспитание всех участников образовательного процесса;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анализ обращений работников,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проводит проверки локальных актов  на соответствие действующему законодательству; проверяет выполнение работниками своих должностных обязанностей;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 - организует работы по устранению негативных последствий коррупционных проявлений;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выявляет причины коррупции, разрабатывает и направляет директору рекомендации по устранению причин коррупции;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информирует о результатах работы директора.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4.12. Заместитель директора  по учебной работе: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разрабатывают проекты локальных актов по вопросам противодействия коррупции;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осуществляют противодействие коррупции в пределах своих полномочий: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направляют в рабочую комиссию по противодействию коррупции свои предложения по улучшению антикоррупционной деятельности - осуществляет антикоррупционную пропаганду и воспитание всех участников образовательного процесса.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lastRenderedPageBreak/>
        <w:t>- обеспечивает  соблюдения работниками  правил внутреннего  трудового  распорядка;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  привлечение работников  к дисциплинарной  и материальной ответственности;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4.13. Заместитель директора по воспитательной работе: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- направляет в рабочую комиссию по противодействию коррупции свои предложения по улучшению антикоррупционной деятельности - осуществляет антикоррупционную пропаганду и воспитание обучающихся, воспитанников</w:t>
      </w:r>
      <w:bookmarkStart w:id="0" w:name="_GoBack"/>
      <w:bookmarkEnd w:id="0"/>
      <w:r w:rsidRPr="00004674">
        <w:rPr>
          <w:color w:val="000000"/>
          <w:sz w:val="28"/>
          <w:szCs w:val="28"/>
        </w:rPr>
        <w:t>;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обеспечивает  соблюдения работниками  правил внутреннего  трудового  распорядка;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  документы  и материалы  для  привлечение работников  к дисциплинарной  и материальной ответственности;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>- взаимодействует  с правоохранительными  органами;</w:t>
      </w:r>
    </w:p>
    <w:p w:rsidR="00C53006" w:rsidRDefault="00C53006" w:rsidP="00C53006">
      <w:pPr>
        <w:jc w:val="both"/>
        <w:rPr>
          <w:sz w:val="28"/>
          <w:szCs w:val="28"/>
        </w:rPr>
      </w:pPr>
      <w:r w:rsidRPr="00004674">
        <w:rPr>
          <w:sz w:val="28"/>
          <w:szCs w:val="28"/>
        </w:rPr>
        <w:t xml:space="preserve">- предоставляет  в соответствии  с действующим  законодательством   информацию о  деятельности ОУ.  </w:t>
      </w:r>
    </w:p>
    <w:p w:rsidR="00C53006" w:rsidRDefault="00C53006" w:rsidP="00C53006">
      <w:pPr>
        <w:jc w:val="both"/>
        <w:rPr>
          <w:sz w:val="28"/>
          <w:szCs w:val="28"/>
        </w:rPr>
      </w:pP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53006" w:rsidRPr="00004674" w:rsidRDefault="00C53006" w:rsidP="00C53006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04674">
        <w:rPr>
          <w:color w:val="000000"/>
          <w:sz w:val="28"/>
          <w:szCs w:val="28"/>
        </w:rPr>
        <w:lastRenderedPageBreak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53006" w:rsidRPr="00004674" w:rsidRDefault="00C53006" w:rsidP="00C53006">
      <w:pPr>
        <w:jc w:val="both"/>
        <w:rPr>
          <w:sz w:val="28"/>
          <w:szCs w:val="28"/>
        </w:rPr>
      </w:pPr>
    </w:p>
    <w:p w:rsidR="00C53006" w:rsidRPr="00004674" w:rsidRDefault="00C53006" w:rsidP="00C53006">
      <w:pPr>
        <w:ind w:firstLine="708"/>
        <w:rPr>
          <w:sz w:val="28"/>
          <w:szCs w:val="28"/>
        </w:rPr>
      </w:pPr>
    </w:p>
    <w:p w:rsidR="00C53006" w:rsidRPr="00004674" w:rsidRDefault="00C53006" w:rsidP="00C53006">
      <w:pPr>
        <w:ind w:firstLine="708"/>
        <w:rPr>
          <w:sz w:val="28"/>
          <w:szCs w:val="28"/>
        </w:rPr>
      </w:pPr>
    </w:p>
    <w:p w:rsidR="00C53006" w:rsidRPr="00004674" w:rsidRDefault="00C53006" w:rsidP="00C53006">
      <w:pPr>
        <w:rPr>
          <w:sz w:val="28"/>
          <w:szCs w:val="28"/>
        </w:rPr>
      </w:pPr>
    </w:p>
    <w:p w:rsidR="00C53006" w:rsidRDefault="00C53006" w:rsidP="00C53006"/>
    <w:p w:rsidR="00A476FB" w:rsidRDefault="00A476FB"/>
    <w:sectPr w:rsidR="00A476FB" w:rsidSect="005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06"/>
    <w:rsid w:val="000C73C9"/>
    <w:rsid w:val="0089183A"/>
    <w:rsid w:val="00A476FB"/>
    <w:rsid w:val="00BC6A63"/>
    <w:rsid w:val="00C5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ind w:left="720"/>
      <w:contextualSpacing/>
    </w:pPr>
    <w:rPr>
      <w:lang w:eastAsia="zh-CN"/>
    </w:rPr>
  </w:style>
  <w:style w:type="paragraph" w:styleId="a7">
    <w:name w:val="Normal (Web)"/>
    <w:basedOn w:val="a"/>
    <w:rsid w:val="00C530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3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ind w:left="720"/>
      <w:contextualSpacing/>
    </w:pPr>
    <w:rPr>
      <w:lang w:eastAsia="zh-CN"/>
    </w:rPr>
  </w:style>
  <w:style w:type="paragraph" w:styleId="a7">
    <w:name w:val="Normal (Web)"/>
    <w:basedOn w:val="a"/>
    <w:rsid w:val="00C530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53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2175</Words>
  <Characters>12401</Characters>
  <Application>Microsoft Office Word</Application>
  <DocSecurity>0</DocSecurity>
  <Lines>103</Lines>
  <Paragraphs>29</Paragraphs>
  <ScaleCrop>false</ScaleCrop>
  <Company>Home</Company>
  <LinksUpToDate>false</LinksUpToDate>
  <CharactersWithSpaces>14547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2019-10-15T13:44:00Z</dcterms:created>
  <dcterms:modified xsi:type="dcterms:W3CDTF">2019-10-15T23:47:00Z</dcterms:modified>
</cp:coreProperties>
</file>